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D81F1A"/>
          <w:sz w:val="24"/>
          <w:szCs w:val="24"/>
        </w:rPr>
        <w:t xml:space="preserve">PERSBERICHT</w:t>
      </w:r>
    </w:p>
    <w:p>
      <w:pPr>
        <w:spacing w:after="60"/>
      </w:pPr>
      <w:r>
        <w:rPr>
          <w:rFonts w:ascii="Arial" w:cs="Arial" w:eastAsia="Arial" w:hAnsi="Arial"/>
          <w:color w:val="444444"/>
          <w:sz w:val="19"/>
          <w:szCs w:val="19"/>
        </w:rPr>
        <w:t xml:space="preserve">Eurol Hellendoorn Rally | PB006 | Hellendoorn, 17 september 2026 | vrij voor publicatie</w:t>
      </w:r>
    </w:p>
    <w:p>
      <w:pPr>
        <w:pBdr>
          <w:bottom w:val="single" w:color="D81F1A" w:sz="12" w:space="1"/>
        </w:pBdr>
        <w:spacing w:after="240" w:before="240"/>
      </w:pPr>
      <w:r>
        <w:rPr>
          <w:sz w:val="2"/>
          <w:szCs w:val="2"/>
        </w:rPr>
        <w:t xml:space="preserve"/>
      </w:r>
    </w:p>
    <w:p>
      <w:pPr>
        <w:spacing w:after="100" w:before="240"/>
      </w:pPr>
      <w:r>
        <w:rPr>
          <w:rFonts w:ascii="Arial" w:cs="Arial" w:eastAsia="Arial" w:hAnsi="Arial"/>
          <w:b/>
          <w:bCs/>
          <w:color w:val="00254E"/>
          <w:sz w:val="34"/>
          <w:szCs w:val="34"/>
        </w:rPr>
        <w:t xml:space="preserve">Hellendoorn is er klaar voor: morgen start de 44e Eurol Hellendoorn Rally</w:t>
      </w:r>
    </w:p>
    <w:p>
      <w:pPr>
        <w:spacing w:after="240"/>
      </w:pPr>
      <w:r>
        <w:rPr>
          <w:rFonts w:ascii="Arial" w:cs="Arial" w:eastAsia="Arial" w:hAnsi="Arial"/>
          <w:b/>
          <w:bCs/>
          <w:color w:val="D81F1A"/>
          <w:sz w:val="24"/>
          <w:szCs w:val="24"/>
        </w:rPr>
        <w:t xml:space="preserve">Organisatie dankt sponsoren, partners en gemeenten aan de vooravond van het rallyweekend</w:t>
      </w:r>
    </w:p>
    <w:p>
      <w:pPr>
        <w:spacing w:after="200"/>
      </w:pPr>
      <w:r>
        <w:rPr>
          <w:rFonts w:ascii="Arial" w:cs="Arial" w:eastAsia="Arial" w:hAnsi="Arial"/>
          <w:b/>
          <w:bCs/>
          <w:i/>
          <w:iCs/>
          <w:color w:val="00254E"/>
          <w:sz w:val="22"/>
          <w:szCs w:val="22"/>
        </w:rPr>
        <w:t xml:space="preserve">Nog één nacht slapen en dan klinkt in Hellendoorn het startsignaal van de 44e Eurol Hellendoorn Rally. Vrijdag 18 en zaterdag 19 september staan bijna honderd equipes aan de start van de Eurol Hellendoorn Rally en ruim veertig in de Eurol Hellendoorn Historic Rally powered by AVIA. Aan de vooravond van het evenement spreekt de organisatie haar dank uit aan iedereen die dit weekend mogelijk maakt.</w:t>
      </w:r>
    </w:p>
    <w:p>
      <w:pPr>
        <w:spacing w:after="140"/>
      </w:pPr>
      <w:r>
        <w:rPr>
          <w:rFonts w:ascii="Arial" w:cs="Arial" w:eastAsia="Arial" w:hAnsi="Arial"/>
          <w:sz w:val="21"/>
          <w:szCs w:val="21"/>
        </w:rPr>
        <w:t xml:space="preserve">De voorbereidingen zijn afgerond. Op het serviceterrein bij Avonturenpark Hellendoorn, dat dit jaar zijn 90-jarig jubileum viert, staan de tenten van de teams, zijn de klassementsproeven uitgezet en zijn honderden vrijwilligers klaar om hun post in te nemen. Zaterdag keert bovendien de legendarische klassementsproef Luttenbergring terug op het programma, met Porsche Centrum Twente als naamgever.</w:t>
      </w:r>
    </w:p>
    <w:p>
      <w:pPr>
        <w:spacing w:after="80" w:before="240"/>
      </w:pPr>
      <w:r>
        <w:rPr>
          <w:rFonts w:ascii="Arial" w:cs="Arial" w:eastAsia="Arial" w:hAnsi="Arial"/>
          <w:b/>
          <w:bCs/>
          <w:color w:val="D81F1A"/>
          <w:sz w:val="23"/>
          <w:szCs w:val="23"/>
        </w:rPr>
        <w:t xml:space="preserve">Dankwoord van de organisatie</w:t>
      </w:r>
    </w:p>
    <w:p>
      <w:pPr>
        <w:spacing w:after="140"/>
      </w:pPr>
      <w:r>
        <w:rPr>
          <w:rFonts w:ascii="Arial" w:cs="Arial" w:eastAsia="Arial" w:hAnsi="Arial"/>
          <w:sz w:val="21"/>
          <w:szCs w:val="21"/>
        </w:rPr>
        <w:t xml:space="preserve">Aan de vooravond van de Eurol Hellendoorn Rally en de Historic Rally bedankt de organisatie al haar sponsoren en partners voor hun vertrouwen en steun. Een speciaal woord van dank gaat uit naar locatiepartner Avonturenpark Hellendoorn, die de terugkeer van de rally naar Hellendoorn mogelijk heeft gemaakt, en naar alle gemeenten die de rally dit jaar aandoet, voor hun steun en medewerking.</w:t>
      </w:r>
    </w:p>
    <w:p>
      <w:pPr>
        <w:spacing w:after="140"/>
      </w:pPr>
      <w:r>
        <w:rPr>
          <w:rFonts w:ascii="Arial" w:cs="Arial" w:eastAsia="Arial" w:hAnsi="Arial"/>
          <w:sz w:val="21"/>
          <w:szCs w:val="21"/>
        </w:rPr>
        <w:t xml:space="preserve">Kortom: aan alle voorwaarden is voldaan om editie 44 tot een groot succes te maken. Nu is het aan de deelnemers om er een superspannende en spectaculaire wedstrijd van te maken.</w:t>
      </w:r>
    </w:p>
    <w:p>
      <w:pPr>
        <w:spacing w:after="100" w:before="160"/>
        <w:ind w:left="400"/>
      </w:pPr>
      <w:r>
        <w:rPr>
          <w:rFonts w:ascii="Arial" w:cs="Arial" w:eastAsia="Arial" w:hAnsi="Arial"/>
          <w:i/>
          <w:iCs/>
          <w:color w:val="00254E"/>
          <w:sz w:val="22"/>
          <w:szCs w:val="22"/>
        </w:rPr>
        <w:t xml:space="preserve">"Wat hier de afgelopen maanden door onze vrijwilligers is verzet, verdient een enorm compliment. Zij staan dit weekend met honderden langs de proeven, op het serviceterrein en in het rallycentrum. Ik hoop dat heel Hellendoorn en de wijde omgeving komt kijken, want met dit deelnemersveld belooft het een weekend te worden waar we nog lang over praten."</w:t>
      </w:r>
    </w:p>
    <w:p>
      <w:pPr>
        <w:spacing w:after="60"/>
      </w:pPr>
      <w:r>
        <w:rPr>
          <w:rFonts w:ascii="Arial" w:cs="Arial" w:eastAsia="Arial" w:hAnsi="Arial"/>
          <w:color w:val="444444"/>
          <w:sz w:val="19"/>
          <w:szCs w:val="19"/>
        </w:rPr>
        <w:t xml:space="preserve">Frans Bremmer, voorzitter Stichting Hellendoorn Rally</w:t>
      </w:r>
    </w:p>
    <w:p>
      <w:pPr>
        <w:spacing w:after="80" w:before="240"/>
      </w:pPr>
      <w:r>
        <w:rPr>
          <w:rFonts w:ascii="Arial" w:cs="Arial" w:eastAsia="Arial" w:hAnsi="Arial"/>
          <w:b/>
          <w:bCs/>
          <w:color w:val="D81F1A"/>
          <w:sz w:val="23"/>
          <w:szCs w:val="23"/>
        </w:rPr>
        <w:t xml:space="preserve">Wat is er dit weekend te zien</w:t>
      </w:r>
    </w:p>
    <w:p>
      <w:pPr>
        <w:spacing w:after="140"/>
      </w:pPr>
      <w:r>
        <w:rPr>
          <w:rFonts w:ascii="Arial" w:cs="Arial" w:eastAsia="Arial" w:hAnsi="Arial"/>
          <w:sz w:val="21"/>
          <w:szCs w:val="21"/>
        </w:rPr>
        <w:t xml:space="preserve">In de Eurol Hellendoorn Rally nemen internationale toppers als Grégoire Munster en Thomas Martens het op tegen de Nederlandse top met drievoudig winnaar Bernhard ten Brinke, Kevin van Deijne en Yannick Vrielink. In de Historic Rally powered by AVIA is het uitkijken naar de strijd tussen titelverdediger Antoine Biesheuvel, de Fransman Tom Pieri en de Ier Marty McCormack, alle drie in een BMW M3 E30. Voor het deelnemersveld uit rijdt voor het eerst een volledig elektrische veiligheidsauto van de KNAF, mogelijk gemaakt door AVIA VOLT.</w:t>
      </w:r>
    </w:p>
    <w:p>
      <w:pPr>
        <w:spacing w:after="80" w:before="240"/>
      </w:pPr>
      <w:r>
        <w:rPr>
          <w:rFonts w:ascii="Arial" w:cs="Arial" w:eastAsia="Arial" w:hAnsi="Arial"/>
          <w:b/>
          <w:bCs/>
          <w:color w:val="D81F1A"/>
          <w:sz w:val="23"/>
          <w:szCs w:val="23"/>
        </w:rPr>
        <w:t xml:space="preserve">Praktisch</w:t>
      </w:r>
    </w:p>
    <w:p>
      <w:pPr>
        <w:spacing w:after="140"/>
      </w:pPr>
      <w:r>
        <w:rPr>
          <w:rFonts w:ascii="Arial" w:cs="Arial" w:eastAsia="Arial" w:hAnsi="Arial"/>
          <w:sz w:val="21"/>
          <w:szCs w:val="21"/>
        </w:rPr>
        <w:t xml:space="preserve">De klassementsproeven zijn gratis toegankelijk. Kaarten voor het serviceterrein bij Avonturenpark Hellendoorn zijn verkrijgbaar via www.ticketview.nl/shop/hellendoornrally. Startlijsten, tijdschema's en kaarten van de klassementsproeven staan op www.eurolhellendoornrally.com. De organisatie vraagt bezoekers de aanwijzingen van de officials en de afzettingen langs de proeven strikt op te volgen.</w:t>
      </w:r>
    </w:p>
    <w:p>
      <w:pPr>
        <w:pBdr>
          <w:bottom w:val="single" w:color="D81F1A" w:sz="12" w:space="1"/>
        </w:pBdr>
        <w:spacing w:after="240" w:before="240"/>
      </w:pPr>
      <w:r>
        <w:rPr>
          <w:sz w:val="2"/>
          <w:szCs w:val="2"/>
        </w:rPr>
        <w:t xml:space="preserve"/>
      </w:r>
    </w:p>
    <w:p>
      <w:pPr>
        <w:spacing w:after="60" w:before="200"/>
      </w:pPr>
      <w:r>
        <w:rPr>
          <w:rFonts w:ascii="Arial" w:cs="Arial" w:eastAsia="Arial" w:hAnsi="Arial"/>
          <w:b/>
          <w:bCs/>
          <w:color w:val="00254E"/>
          <w:sz w:val="20"/>
          <w:szCs w:val="20"/>
        </w:rPr>
        <w:t xml:space="preserve">Noot voor de redactie, niet voor publicatie</w:t>
      </w:r>
    </w:p>
    <w:p>
      <w:pPr>
        <w:spacing w:after="60"/>
      </w:pPr>
      <w:r>
        <w:rPr>
          <w:rFonts w:ascii="Arial" w:cs="Arial" w:eastAsia="Arial" w:hAnsi="Arial"/>
          <w:color w:val="444444"/>
          <w:sz w:val="19"/>
          <w:szCs w:val="19"/>
        </w:rPr>
        <w:t xml:space="preserve">Voor meer informatie, interviewverzoeken of beeldmateriaal: pers@hellendoornrally.eu</w:t>
      </w:r>
    </w:p>
    <w:p>
      <w:pPr>
        <w:spacing w:after="60"/>
      </w:pPr>
      <w:r>
        <w:rPr>
          <w:rFonts w:ascii="Arial" w:cs="Arial" w:eastAsia="Arial" w:hAnsi="Arial"/>
          <w:color w:val="444444"/>
          <w:sz w:val="19"/>
          <w:szCs w:val="19"/>
        </w:rPr>
        <w:t xml:space="preserve">Fotografie: Jan Dood, Gerben Slomp en Tim Grobben. Beeld op aanvraag beschikbaar, rechtenvrij te gebruiken bij vermelding van de fotograaf.</w:t>
      </w:r>
    </w:p>
    <w:p>
      <w:pPr>
        <w:spacing w:after="60"/>
      </w:pPr>
      <w:r>
        <w:rPr>
          <w:rFonts w:ascii="Arial" w:cs="Arial" w:eastAsia="Arial" w:hAnsi="Arial"/>
          <w:color w:val="444444"/>
          <w:sz w:val="19"/>
          <w:szCs w:val="19"/>
        </w:rPr>
        <w:t xml:space="preserve">Uitgave: Stichting Hellendoorn Rally, Bedrijvenpark Twente 305, 7602 KL Almelo.</w:t>
      </w:r>
    </w:p>
    <w:p>
      <w:pPr>
        <w:spacing w:after="60" w:before="200"/>
      </w:pPr>
      <w:r>
        <w:rPr>
          <w:rFonts w:ascii="Arial" w:cs="Arial" w:eastAsia="Arial" w:hAnsi="Arial"/>
          <w:b/>
          <w:bCs/>
          <w:color w:val="00254E"/>
          <w:sz w:val="20"/>
          <w:szCs w:val="20"/>
        </w:rPr>
        <w:t xml:space="preserve">Aandachtspunt voor verzending</w:t>
      </w:r>
    </w:p>
    <w:p>
      <w:pPr>
        <w:spacing w:after="60"/>
      </w:pPr>
      <w:r>
        <w:rPr>
          <w:rFonts w:ascii="Arial" w:cs="Arial" w:eastAsia="Arial" w:hAnsi="Arial"/>
          <w:color w:val="444444"/>
          <w:sz w:val="19"/>
          <w:szCs w:val="19"/>
        </w:rPr>
        <w:t xml:space="preserve">Quote van Frans Bremmer ter goedkeuring voorleggen voor verzending.</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dankwoord vooravond Eurol Hellendoorn Rally 2026</dc:title>
  <dc:creator>Reclame Totaal BV</dc:creator>
  <cp:lastModifiedBy>Un-named</cp:lastModifiedBy>
  <cp:revision>1</cp:revision>
  <dcterms:created xsi:type="dcterms:W3CDTF">2026-09-15T10:09:09.473Z</dcterms:created>
  <dcterms:modified xsi:type="dcterms:W3CDTF">2026-09-15T10:09:09.482Z</dcterms:modified>
</cp:coreProperties>
</file>

<file path=docProps/custom.xml><?xml version="1.0" encoding="utf-8"?>
<Properties xmlns="http://schemas.openxmlformats.org/officeDocument/2006/custom-properties" xmlns:vt="http://schemas.openxmlformats.org/officeDocument/2006/docPropsVTypes"/>
</file>